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A4C" w:rsidRDefault="002C6A4C" w:rsidP="002C6A4C">
      <w:pPr>
        <w:spacing w:before="120" w:after="120" w:line="276" w:lineRule="auto"/>
        <w:rPr>
          <w:b/>
        </w:rPr>
      </w:pPr>
      <w:bookmarkStart w:id="0" w:name="_GoBack"/>
      <w:bookmarkEnd w:id="0"/>
      <w:r>
        <w:rPr>
          <w:b/>
        </w:rPr>
        <w:t>Problem 1 [Travelling salesman]</w:t>
      </w:r>
    </w:p>
    <w:p w:rsidR="002C6A4C" w:rsidRDefault="002C6A4C" w:rsidP="002C6A4C">
      <w:pPr>
        <w:spacing w:before="120" w:after="120" w:line="276" w:lineRule="auto"/>
      </w:pPr>
      <w:r>
        <w:t>There are 6 cities with distances between them given by the table below:</w:t>
      </w:r>
    </w:p>
    <w:tbl>
      <w:tblPr>
        <w:tblW w:w="7560" w:type="dxa"/>
        <w:jc w:val="center"/>
        <w:tblCellMar>
          <w:left w:w="70" w:type="dxa"/>
          <w:right w:w="70" w:type="dxa"/>
        </w:tblCellMar>
        <w:tblLook w:val="04A0" w:firstRow="1" w:lastRow="0" w:firstColumn="1" w:lastColumn="0" w:noHBand="0" w:noVBand="1"/>
      </w:tblPr>
      <w:tblGrid>
        <w:gridCol w:w="1080"/>
        <w:gridCol w:w="1080"/>
        <w:gridCol w:w="1080"/>
        <w:gridCol w:w="1080"/>
        <w:gridCol w:w="1080"/>
        <w:gridCol w:w="1080"/>
        <w:gridCol w:w="1080"/>
      </w:tblGrid>
      <w:tr w:rsidR="002C6A4C" w:rsidRPr="00344FCF" w:rsidTr="00AF42C9">
        <w:trPr>
          <w:trHeight w:val="330"/>
          <w:jc w:val="center"/>
        </w:trPr>
        <w:tc>
          <w:tcPr>
            <w:tcW w:w="1080" w:type="dxa"/>
            <w:tcBorders>
              <w:top w:val="nil"/>
              <w:left w:val="nil"/>
              <w:bottom w:val="nil"/>
              <w:right w:val="nil"/>
            </w:tcBorders>
            <w:shd w:val="clear" w:color="auto" w:fill="auto"/>
            <w:noWrap/>
            <w:vAlign w:val="bottom"/>
            <w:hideMark/>
          </w:tcPr>
          <w:p w:rsidR="002C6A4C" w:rsidRPr="00111040" w:rsidRDefault="002C6A4C" w:rsidP="00AF42C9">
            <w:pPr>
              <w:rPr>
                <w:rFonts w:ascii="Calibri" w:eastAsia="Times New Roman" w:hAnsi="Calibri" w:cs="Times New Roman"/>
                <w:color w:val="000000"/>
                <w:lang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1</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2</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3</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4</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5</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6</w:t>
            </w:r>
          </w:p>
        </w:tc>
      </w:tr>
      <w:tr w:rsidR="002C6A4C" w:rsidRPr="00344FCF" w:rsidTr="00AF42C9">
        <w:trPr>
          <w:trHeight w:val="315"/>
          <w:jc w:val="center"/>
        </w:trPr>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1</w:t>
            </w:r>
          </w:p>
        </w:tc>
        <w:tc>
          <w:tcPr>
            <w:tcW w:w="1080" w:type="dxa"/>
            <w:tcBorders>
              <w:top w:val="single" w:sz="8" w:space="0" w:color="auto"/>
              <w:left w:val="single" w:sz="8" w:space="0" w:color="auto"/>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single" w:sz="8" w:space="0" w:color="auto"/>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11</w:t>
            </w:r>
          </w:p>
        </w:tc>
        <w:tc>
          <w:tcPr>
            <w:tcW w:w="1080" w:type="dxa"/>
            <w:tcBorders>
              <w:top w:val="single" w:sz="8" w:space="0" w:color="auto"/>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7</w:t>
            </w:r>
          </w:p>
        </w:tc>
        <w:tc>
          <w:tcPr>
            <w:tcW w:w="1080" w:type="dxa"/>
            <w:tcBorders>
              <w:top w:val="single" w:sz="8" w:space="0" w:color="auto"/>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6</w:t>
            </w:r>
          </w:p>
        </w:tc>
        <w:tc>
          <w:tcPr>
            <w:tcW w:w="1080" w:type="dxa"/>
            <w:tcBorders>
              <w:top w:val="single" w:sz="8" w:space="0" w:color="auto"/>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8</w:t>
            </w:r>
          </w:p>
        </w:tc>
        <w:tc>
          <w:tcPr>
            <w:tcW w:w="1080" w:type="dxa"/>
            <w:tcBorders>
              <w:top w:val="single" w:sz="8" w:space="0" w:color="auto"/>
              <w:left w:val="nil"/>
              <w:bottom w:val="nil"/>
              <w:right w:val="single" w:sz="8" w:space="0" w:color="auto"/>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14</w:t>
            </w:r>
          </w:p>
        </w:tc>
      </w:tr>
      <w:tr w:rsidR="002C6A4C" w:rsidRPr="00344FCF" w:rsidTr="00AF42C9">
        <w:trPr>
          <w:trHeight w:val="315"/>
          <w:jc w:val="center"/>
        </w:trPr>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2</w:t>
            </w:r>
          </w:p>
        </w:tc>
        <w:tc>
          <w:tcPr>
            <w:tcW w:w="1080" w:type="dxa"/>
            <w:tcBorders>
              <w:top w:val="nil"/>
              <w:left w:val="single" w:sz="8" w:space="0" w:color="auto"/>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7</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9</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12</w:t>
            </w:r>
          </w:p>
        </w:tc>
        <w:tc>
          <w:tcPr>
            <w:tcW w:w="1080" w:type="dxa"/>
            <w:tcBorders>
              <w:top w:val="nil"/>
              <w:left w:val="nil"/>
              <w:bottom w:val="nil"/>
              <w:right w:val="single" w:sz="8" w:space="0" w:color="auto"/>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13</w:t>
            </w:r>
          </w:p>
        </w:tc>
      </w:tr>
      <w:tr w:rsidR="002C6A4C" w:rsidRPr="00344FCF" w:rsidTr="00AF42C9">
        <w:trPr>
          <w:trHeight w:val="315"/>
          <w:jc w:val="center"/>
        </w:trPr>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3</w:t>
            </w:r>
          </w:p>
        </w:tc>
        <w:tc>
          <w:tcPr>
            <w:tcW w:w="1080" w:type="dxa"/>
            <w:tcBorders>
              <w:top w:val="nil"/>
              <w:left w:val="single" w:sz="8" w:space="0" w:color="auto"/>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3</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7</w:t>
            </w:r>
          </w:p>
        </w:tc>
        <w:tc>
          <w:tcPr>
            <w:tcW w:w="1080" w:type="dxa"/>
            <w:tcBorders>
              <w:top w:val="nil"/>
              <w:left w:val="nil"/>
              <w:bottom w:val="nil"/>
              <w:right w:val="single" w:sz="8" w:space="0" w:color="auto"/>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8</w:t>
            </w:r>
          </w:p>
        </w:tc>
      </w:tr>
      <w:tr w:rsidR="002C6A4C" w:rsidRPr="00344FCF" w:rsidTr="00AF42C9">
        <w:trPr>
          <w:trHeight w:val="315"/>
          <w:jc w:val="center"/>
        </w:trPr>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4</w:t>
            </w:r>
          </w:p>
        </w:tc>
        <w:tc>
          <w:tcPr>
            <w:tcW w:w="1080" w:type="dxa"/>
            <w:tcBorders>
              <w:top w:val="nil"/>
              <w:left w:val="single" w:sz="8" w:space="0" w:color="auto"/>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4</w:t>
            </w:r>
          </w:p>
        </w:tc>
        <w:tc>
          <w:tcPr>
            <w:tcW w:w="1080" w:type="dxa"/>
            <w:tcBorders>
              <w:top w:val="nil"/>
              <w:left w:val="nil"/>
              <w:bottom w:val="nil"/>
              <w:right w:val="single" w:sz="8" w:space="0" w:color="auto"/>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8</w:t>
            </w:r>
          </w:p>
        </w:tc>
      </w:tr>
      <w:tr w:rsidR="002C6A4C" w:rsidRPr="00344FCF" w:rsidTr="00AF42C9">
        <w:trPr>
          <w:trHeight w:val="315"/>
          <w:jc w:val="center"/>
        </w:trPr>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5</w:t>
            </w:r>
          </w:p>
        </w:tc>
        <w:tc>
          <w:tcPr>
            <w:tcW w:w="1080" w:type="dxa"/>
            <w:tcBorders>
              <w:top w:val="nil"/>
              <w:left w:val="single" w:sz="8" w:space="0" w:color="auto"/>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p>
        </w:tc>
        <w:tc>
          <w:tcPr>
            <w:tcW w:w="1080" w:type="dxa"/>
            <w:tcBorders>
              <w:top w:val="nil"/>
              <w:left w:val="nil"/>
              <w:bottom w:val="nil"/>
              <w:right w:val="single" w:sz="8" w:space="0" w:color="auto"/>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10</w:t>
            </w:r>
          </w:p>
        </w:tc>
      </w:tr>
      <w:tr w:rsidR="002C6A4C" w:rsidRPr="00344FCF" w:rsidTr="00AF42C9">
        <w:trPr>
          <w:trHeight w:val="330"/>
          <w:jc w:val="center"/>
        </w:trPr>
        <w:tc>
          <w:tcPr>
            <w:tcW w:w="1080" w:type="dxa"/>
            <w:tcBorders>
              <w:top w:val="nil"/>
              <w:left w:val="nil"/>
              <w:bottom w:val="nil"/>
              <w:right w:val="nil"/>
            </w:tcBorders>
            <w:shd w:val="clear" w:color="auto" w:fill="auto"/>
            <w:noWrap/>
            <w:vAlign w:val="bottom"/>
            <w:hideMark/>
          </w:tcPr>
          <w:p w:rsidR="002C6A4C" w:rsidRPr="00344FCF" w:rsidRDefault="002C6A4C" w:rsidP="00AF42C9">
            <w:pPr>
              <w:jc w:val="right"/>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6</w:t>
            </w:r>
          </w:p>
        </w:tc>
        <w:tc>
          <w:tcPr>
            <w:tcW w:w="1080" w:type="dxa"/>
            <w:tcBorders>
              <w:top w:val="nil"/>
              <w:left w:val="single" w:sz="8" w:space="0" w:color="auto"/>
              <w:bottom w:val="single" w:sz="8" w:space="0" w:color="auto"/>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single" w:sz="8" w:space="0" w:color="auto"/>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single" w:sz="8" w:space="0" w:color="auto"/>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single" w:sz="8" w:space="0" w:color="auto"/>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single" w:sz="8" w:space="0" w:color="auto"/>
              <w:right w:val="nil"/>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c>
          <w:tcPr>
            <w:tcW w:w="1080" w:type="dxa"/>
            <w:tcBorders>
              <w:top w:val="nil"/>
              <w:left w:val="nil"/>
              <w:bottom w:val="single" w:sz="8" w:space="0" w:color="auto"/>
              <w:right w:val="single" w:sz="8" w:space="0" w:color="auto"/>
            </w:tcBorders>
            <w:shd w:val="clear" w:color="auto" w:fill="auto"/>
            <w:noWrap/>
            <w:vAlign w:val="bottom"/>
            <w:hideMark/>
          </w:tcPr>
          <w:p w:rsidR="002C6A4C" w:rsidRPr="00344FCF" w:rsidRDefault="002C6A4C" w:rsidP="00AF42C9">
            <w:pPr>
              <w:rPr>
                <w:rFonts w:ascii="Calibri" w:eastAsia="Times New Roman" w:hAnsi="Calibri" w:cs="Times New Roman"/>
                <w:color w:val="000000"/>
                <w:lang w:val="pl-PL" w:eastAsia="pl-PL"/>
              </w:rPr>
            </w:pPr>
            <w:r w:rsidRPr="00344FCF">
              <w:rPr>
                <w:rFonts w:ascii="Calibri" w:eastAsia="Times New Roman" w:hAnsi="Calibri" w:cs="Times New Roman"/>
                <w:color w:val="000000"/>
                <w:lang w:val="pl-PL" w:eastAsia="pl-PL"/>
              </w:rPr>
              <w:t> </w:t>
            </w:r>
          </w:p>
        </w:tc>
      </w:tr>
    </w:tbl>
    <w:p w:rsidR="00FA392B" w:rsidRDefault="002C6A4C">
      <w:r>
        <w:t>Formulate and solve the TSP problem (going from city 1 to city 6 and then back to city 1, visiting each city once (except for city 1), no cycles allowed) using Excel Solver.</w:t>
      </w:r>
    </w:p>
    <w:p w:rsidR="002C6A4C" w:rsidRDefault="002C6A4C"/>
    <w:p w:rsidR="002C6A4C" w:rsidRDefault="002C6A4C" w:rsidP="002C6A4C">
      <w:pPr>
        <w:spacing w:before="120" w:after="120" w:line="276" w:lineRule="auto"/>
        <w:rPr>
          <w:b/>
        </w:rPr>
      </w:pPr>
      <w:r>
        <w:rPr>
          <w:b/>
        </w:rPr>
        <w:t>Problem 2 [The route of your e-mail]</w:t>
      </w:r>
    </w:p>
    <w:p w:rsidR="002C6A4C" w:rsidRDefault="002C6A4C" w:rsidP="002C6A4C">
      <w:pPr>
        <w:spacing w:before="120" w:after="120" w:line="276" w:lineRule="auto"/>
        <w:jc w:val="both"/>
      </w:pPr>
      <w:r w:rsidRPr="009157F6">
        <w:t>A packet</w:t>
      </w:r>
      <w:r w:rsidRPr="009157F6">
        <w:rPr>
          <w:rFonts w:ascii="Cambria Math" w:hAnsi="Cambria Math" w:cs="Cambria Math"/>
        </w:rPr>
        <w:t>‐</w:t>
      </w:r>
      <w:r w:rsidRPr="009157F6">
        <w:rPr>
          <w:rFonts w:ascii="Cambria" w:hAnsi="Cambria" w:cs="Cambria"/>
        </w:rPr>
        <w:t>switched network is a digital communications network that groups all</w:t>
      </w:r>
      <w:r>
        <w:t xml:space="preserve"> </w:t>
      </w:r>
      <w:r w:rsidRPr="009157F6">
        <w:t>transmitted data, irrespective of content, type, or structure into suitably</w:t>
      </w:r>
      <w:r w:rsidRPr="009157F6">
        <w:rPr>
          <w:rFonts w:ascii="Cambria Math" w:hAnsi="Cambria Math" w:cs="Cambria Math"/>
        </w:rPr>
        <w:t>‐</w:t>
      </w:r>
      <w:r w:rsidRPr="009157F6">
        <w:rPr>
          <w:rFonts w:ascii="Cambria" w:hAnsi="Cambria" w:cs="Cambria"/>
        </w:rPr>
        <w:t>sized blocks,</w:t>
      </w:r>
      <w:r>
        <w:t xml:space="preserve"> </w:t>
      </w:r>
      <w:r w:rsidRPr="009157F6">
        <w:t xml:space="preserve">called </w:t>
      </w:r>
      <w:r w:rsidRPr="009157F6">
        <w:rPr>
          <w:i/>
          <w:iCs/>
        </w:rPr>
        <w:t>packets</w:t>
      </w:r>
      <w:r w:rsidRPr="009157F6">
        <w:t>. The network over which packets are transmitted is a shared network</w:t>
      </w:r>
      <w:r>
        <w:t xml:space="preserve"> </w:t>
      </w:r>
      <w:r w:rsidRPr="009157F6">
        <w:t>which routes each packet independently from all others and allocates transmission</w:t>
      </w:r>
      <w:r>
        <w:t xml:space="preserve"> </w:t>
      </w:r>
      <w:r w:rsidRPr="009157F6">
        <w:t>resources as needed.</w:t>
      </w:r>
    </w:p>
    <w:p w:rsidR="002C6A4C" w:rsidRDefault="002C6A4C" w:rsidP="002C6A4C">
      <w:pPr>
        <w:spacing w:before="120" w:after="120" w:line="276" w:lineRule="auto"/>
        <w:jc w:val="both"/>
      </w:pPr>
      <w:r>
        <w:t>Imagine that you are presented with a plan of a packet-switched network (presented in the picture below), where there are two classes of data being sent through the network (class x should start from origin node x to the destination node x, where x belongs to {1,2}). Each connection has a maximal flow capacity (indicated on the picture) and can be shared by both classes of packets. If this flow capacity ever gets exceeded, a randomly chosen packet which is directed through this connection is dropped altogether and lost to ensure smooth functioning of the network (it must be send again). The goal is to design a plan of transmitting packets through the network so that the overall flow is maximized.</w:t>
      </w:r>
    </w:p>
    <w:p w:rsidR="002C6A4C" w:rsidRDefault="002C6A4C" w:rsidP="002C6A4C">
      <w:pPr>
        <w:spacing w:before="120" w:after="120" w:line="276" w:lineRule="auto"/>
        <w:jc w:val="center"/>
      </w:pPr>
      <w:r>
        <w:rPr>
          <w:noProof/>
          <w:lang w:val="pl-PL" w:eastAsia="pl-PL"/>
        </w:rPr>
        <w:drawing>
          <wp:inline distT="0" distB="0" distL="0" distR="0">
            <wp:extent cx="3378835" cy="211391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78835" cy="2113915"/>
                    </a:xfrm>
                    <a:prstGeom prst="rect">
                      <a:avLst/>
                    </a:prstGeom>
                    <a:noFill/>
                    <a:ln w="9525">
                      <a:noFill/>
                      <a:miter lim="800000"/>
                      <a:headEnd/>
                      <a:tailEnd/>
                    </a:ln>
                  </pic:spPr>
                </pic:pic>
              </a:graphicData>
            </a:graphic>
          </wp:inline>
        </w:drawing>
      </w:r>
    </w:p>
    <w:p w:rsidR="002C6A4C" w:rsidRDefault="002C6A4C" w:rsidP="002C6A4C">
      <w:pPr>
        <w:pStyle w:val="Akapitzlist"/>
        <w:numPr>
          <w:ilvl w:val="0"/>
          <w:numId w:val="1"/>
        </w:numPr>
        <w:spacing w:before="120" w:after="120" w:line="276" w:lineRule="auto"/>
        <w:jc w:val="both"/>
      </w:pPr>
      <w:r>
        <w:t>Formulate a network flow program.</w:t>
      </w:r>
    </w:p>
    <w:p w:rsidR="002C6A4C" w:rsidRDefault="002C6A4C" w:rsidP="002C6A4C">
      <w:pPr>
        <w:pStyle w:val="Akapitzlist"/>
        <w:numPr>
          <w:ilvl w:val="0"/>
          <w:numId w:val="1"/>
        </w:numPr>
        <w:spacing w:before="120" w:after="120" w:line="276" w:lineRule="auto"/>
        <w:jc w:val="both"/>
      </w:pPr>
      <w:r>
        <w:t>Solve it in Excel</w:t>
      </w:r>
    </w:p>
    <w:p w:rsidR="002C6A4C" w:rsidRDefault="002C6A4C" w:rsidP="002C6A4C">
      <w:pPr>
        <w:pStyle w:val="Akapitzlist"/>
        <w:numPr>
          <w:ilvl w:val="0"/>
          <w:numId w:val="1"/>
        </w:numPr>
        <w:spacing w:before="120" w:after="120" w:line="276" w:lineRule="auto"/>
        <w:jc w:val="both"/>
      </w:pPr>
      <w:r>
        <w:lastRenderedPageBreak/>
        <w:t>Suppose now that the information transmitted from source 1 to destination 1 has 4 times greater priority than the information transmitted from source 2 to destination 2. Modify the goal function and solve it again.</w:t>
      </w:r>
    </w:p>
    <w:p w:rsidR="002C6A4C" w:rsidRDefault="002C6A4C" w:rsidP="002C6A4C">
      <w:pPr>
        <w:pStyle w:val="Akapitzlist"/>
        <w:numPr>
          <w:ilvl w:val="0"/>
          <w:numId w:val="1"/>
        </w:numPr>
        <w:spacing w:before="120" w:after="120" w:line="276" w:lineRule="auto"/>
        <w:jc w:val="both"/>
      </w:pPr>
      <w:r>
        <w:t xml:space="preserve">Assume that the changes introduced in point C. above hold. There are some other modifications in the network: A connection (3,7), (8,10), and (9,13) ceased to exist. Instead, new connections were created: (3,8) and (8,13) with maximum flow capacity equal to 4 and 2, respectively. The maximum flow of the existing connections (8,11) and (10,13) was raised to 2 and 4, respectively. Solve the modified problem.  </w:t>
      </w:r>
    </w:p>
    <w:p w:rsidR="002C6A4C" w:rsidRDefault="002C6A4C" w:rsidP="002C6A4C">
      <w:pPr>
        <w:spacing w:before="120" w:after="120" w:line="276" w:lineRule="auto"/>
        <w:jc w:val="both"/>
        <w:rPr>
          <w:b/>
        </w:rPr>
      </w:pPr>
      <w:r>
        <w:rPr>
          <w:b/>
        </w:rPr>
        <w:t>Problem 3 (Empty mileage)</w:t>
      </w:r>
    </w:p>
    <w:p w:rsidR="002C6A4C" w:rsidRDefault="002C6A4C" w:rsidP="002C6A4C">
      <w:pPr>
        <w:spacing w:before="120" w:after="120" w:line="276" w:lineRule="auto"/>
        <w:jc w:val="both"/>
      </w:pPr>
      <w:r>
        <w:t>A transportation company has a number of identical trucks, which carry commodities between 7 cities. A transportation plan is given in the table below (numbers in the left table denote trucks needed to carry goods between any pair of cities) along with the distance between any two cities (the table on the right).</w:t>
      </w:r>
    </w:p>
    <w:p w:rsidR="002C6A4C" w:rsidRDefault="002C6A4C" w:rsidP="002C6A4C">
      <w:pPr>
        <w:spacing w:before="120" w:after="120" w:line="276" w:lineRule="auto"/>
        <w:jc w:val="both"/>
      </w:pPr>
    </w:p>
    <w:p w:rsidR="002C6A4C" w:rsidRDefault="002C6A4C" w:rsidP="002C6A4C">
      <w:pPr>
        <w:spacing w:before="120" w:after="120" w:line="276" w:lineRule="auto"/>
        <w:jc w:val="both"/>
      </w:pPr>
      <w:r>
        <w:t xml:space="preserve"> </w:t>
      </w:r>
    </w:p>
    <w:p w:rsidR="002C6A4C" w:rsidRPr="00D806D0" w:rsidRDefault="002C6A4C" w:rsidP="002C6A4C">
      <w:pPr>
        <w:spacing w:before="120" w:after="120" w:line="276" w:lineRule="auto"/>
        <w:jc w:val="both"/>
      </w:pPr>
    </w:p>
    <w:tbl>
      <w:tblPr>
        <w:tblW w:w="9300" w:type="dxa"/>
        <w:jc w:val="center"/>
        <w:tblCellMar>
          <w:left w:w="70" w:type="dxa"/>
          <w:right w:w="70" w:type="dxa"/>
        </w:tblCellMar>
        <w:tblLook w:val="04A0" w:firstRow="1" w:lastRow="0" w:firstColumn="1" w:lastColumn="0" w:noHBand="0" w:noVBand="1"/>
      </w:tblPr>
      <w:tblGrid>
        <w:gridCol w:w="580"/>
        <w:gridCol w:w="580"/>
        <w:gridCol w:w="580"/>
        <w:gridCol w:w="580"/>
        <w:gridCol w:w="580"/>
        <w:gridCol w:w="580"/>
        <w:gridCol w:w="580"/>
        <w:gridCol w:w="580"/>
        <w:gridCol w:w="500"/>
        <w:gridCol w:w="520"/>
        <w:gridCol w:w="520"/>
        <w:gridCol w:w="520"/>
        <w:gridCol w:w="520"/>
        <w:gridCol w:w="520"/>
        <w:gridCol w:w="520"/>
        <w:gridCol w:w="520"/>
        <w:gridCol w:w="520"/>
      </w:tblGrid>
      <w:tr w:rsidR="002C6A4C" w:rsidRPr="00DA67C7" w:rsidTr="00AF42C9">
        <w:trPr>
          <w:trHeight w:val="300"/>
          <w:jc w:val="center"/>
        </w:trPr>
        <w:tc>
          <w:tcPr>
            <w:tcW w:w="58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proofErr w:type="spellStart"/>
            <w:r w:rsidRPr="00DA67C7">
              <w:rPr>
                <w:rFonts w:ascii="Arial" w:eastAsia="Times New Roman" w:hAnsi="Arial" w:cs="Arial"/>
                <w:color w:val="000000"/>
                <w:lang w:eastAsia="pl-PL"/>
              </w:rPr>
              <w:t>pij</w:t>
            </w:r>
            <w:proofErr w:type="spellEnd"/>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proofErr w:type="spellStart"/>
            <w:r w:rsidRPr="00DA67C7">
              <w:rPr>
                <w:rFonts w:ascii="Arial" w:eastAsia="Times New Roman" w:hAnsi="Arial" w:cs="Arial"/>
                <w:color w:val="000000"/>
                <w:lang w:eastAsia="pl-PL"/>
              </w:rPr>
              <w:t>dij</w:t>
            </w:r>
            <w:proofErr w:type="spellEnd"/>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w:t>
            </w:r>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w:t>
            </w:r>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w:t>
            </w:r>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r>
      <w:tr w:rsidR="002C6A4C" w:rsidRPr="00DA67C7" w:rsidTr="00AF42C9">
        <w:trPr>
          <w:trHeight w:val="300"/>
          <w:jc w:val="center"/>
        </w:trPr>
        <w:tc>
          <w:tcPr>
            <w:tcW w:w="58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8</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11</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16</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18</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34</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55</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10</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21</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50</w:t>
            </w:r>
          </w:p>
        </w:tc>
      </w:tr>
      <w:tr w:rsidR="002C6A4C" w:rsidRPr="00DA67C7" w:rsidTr="00AF42C9">
        <w:trPr>
          <w:trHeight w:val="285"/>
          <w:jc w:val="center"/>
        </w:trPr>
        <w:tc>
          <w:tcPr>
            <w:tcW w:w="58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8</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12</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53</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29</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64</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19</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10</w:t>
            </w:r>
          </w:p>
        </w:tc>
      </w:tr>
      <w:tr w:rsidR="002C6A4C" w:rsidRPr="00DA67C7" w:rsidTr="00AF42C9">
        <w:trPr>
          <w:trHeight w:val="285"/>
          <w:jc w:val="center"/>
        </w:trPr>
        <w:tc>
          <w:tcPr>
            <w:tcW w:w="58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9</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18</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33</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22</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14</w:t>
            </w:r>
          </w:p>
        </w:tc>
      </w:tr>
      <w:tr w:rsidR="002C6A4C" w:rsidRPr="00DA67C7" w:rsidTr="00AF42C9">
        <w:trPr>
          <w:trHeight w:val="285"/>
          <w:jc w:val="center"/>
        </w:trPr>
        <w:tc>
          <w:tcPr>
            <w:tcW w:w="58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9</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17</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54</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9</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36</w:t>
            </w:r>
          </w:p>
        </w:tc>
      </w:tr>
      <w:tr w:rsidR="002C6A4C" w:rsidRPr="00DA67C7" w:rsidTr="00AF42C9">
        <w:trPr>
          <w:trHeight w:val="285"/>
          <w:jc w:val="center"/>
        </w:trPr>
        <w:tc>
          <w:tcPr>
            <w:tcW w:w="58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20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15</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4</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9</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8</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13</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15</w:t>
            </w:r>
          </w:p>
        </w:tc>
      </w:tr>
      <w:tr w:rsidR="002C6A4C" w:rsidRPr="00DA67C7" w:rsidTr="00AF42C9">
        <w:trPr>
          <w:trHeight w:val="285"/>
          <w:jc w:val="center"/>
        </w:trPr>
        <w:tc>
          <w:tcPr>
            <w:tcW w:w="58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9</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8</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11</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8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11</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nil"/>
              <w:left w:val="single" w:sz="4" w:space="0" w:color="auto"/>
              <w:bottom w:val="nil"/>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20" w:type="dxa"/>
            <w:tcBorders>
              <w:top w:val="nil"/>
              <w:left w:val="nil"/>
              <w:bottom w:val="nil"/>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19</w:t>
            </w:r>
          </w:p>
        </w:tc>
      </w:tr>
      <w:tr w:rsidR="002C6A4C" w:rsidRPr="00DA67C7" w:rsidTr="00AF42C9">
        <w:trPr>
          <w:trHeight w:val="285"/>
          <w:jc w:val="center"/>
        </w:trPr>
        <w:tc>
          <w:tcPr>
            <w:tcW w:w="580" w:type="dxa"/>
            <w:tcBorders>
              <w:top w:val="nil"/>
              <w:left w:val="single" w:sz="4" w:space="0" w:color="auto"/>
              <w:bottom w:val="single" w:sz="4" w:space="0" w:color="auto"/>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8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8</w:t>
            </w:r>
          </w:p>
        </w:tc>
        <w:tc>
          <w:tcPr>
            <w:tcW w:w="58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8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6</w:t>
            </w:r>
          </w:p>
        </w:tc>
        <w:tc>
          <w:tcPr>
            <w:tcW w:w="58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5</w:t>
            </w:r>
          </w:p>
        </w:tc>
        <w:tc>
          <w:tcPr>
            <w:tcW w:w="58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8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9</w:t>
            </w:r>
          </w:p>
        </w:tc>
        <w:tc>
          <w:tcPr>
            <w:tcW w:w="58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c>
          <w:tcPr>
            <w:tcW w:w="500" w:type="dxa"/>
            <w:tcBorders>
              <w:top w:val="nil"/>
              <w:left w:val="nil"/>
              <w:bottom w:val="nil"/>
              <w:right w:val="nil"/>
            </w:tcBorders>
            <w:shd w:val="clear" w:color="auto" w:fill="auto"/>
            <w:noWrap/>
            <w:vAlign w:val="bottom"/>
            <w:hideMark/>
          </w:tcPr>
          <w:p w:rsidR="002C6A4C" w:rsidRPr="00DA67C7" w:rsidRDefault="002C6A4C" w:rsidP="00AF42C9">
            <w:pPr>
              <w:rPr>
                <w:rFonts w:ascii="Arial" w:eastAsia="Times New Roman" w:hAnsi="Arial" w:cs="Arial"/>
                <w:color w:val="000000"/>
                <w:lang w:eastAsia="pl-PL"/>
              </w:rPr>
            </w:pPr>
          </w:p>
        </w:tc>
        <w:tc>
          <w:tcPr>
            <w:tcW w:w="520" w:type="dxa"/>
            <w:tcBorders>
              <w:top w:val="nil"/>
              <w:left w:val="single" w:sz="4" w:space="0" w:color="auto"/>
              <w:bottom w:val="single" w:sz="4" w:space="0" w:color="auto"/>
              <w:right w:val="double" w:sz="6"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7</w:t>
            </w:r>
          </w:p>
        </w:tc>
        <w:tc>
          <w:tcPr>
            <w:tcW w:w="52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 </w:t>
            </w:r>
          </w:p>
        </w:tc>
        <w:tc>
          <w:tcPr>
            <w:tcW w:w="520" w:type="dxa"/>
            <w:tcBorders>
              <w:top w:val="nil"/>
              <w:left w:val="nil"/>
              <w:bottom w:val="single" w:sz="4" w:space="0" w:color="auto"/>
              <w:right w:val="single" w:sz="4" w:space="0" w:color="auto"/>
            </w:tcBorders>
            <w:shd w:val="clear" w:color="auto" w:fill="auto"/>
            <w:noWrap/>
            <w:vAlign w:val="center"/>
            <w:hideMark/>
          </w:tcPr>
          <w:p w:rsidR="002C6A4C" w:rsidRPr="00DA67C7" w:rsidRDefault="002C6A4C" w:rsidP="00AF42C9">
            <w:pPr>
              <w:jc w:val="center"/>
              <w:rPr>
                <w:rFonts w:ascii="Arial" w:eastAsia="Times New Roman" w:hAnsi="Arial" w:cs="Arial"/>
                <w:color w:val="000000"/>
                <w:lang w:eastAsia="pl-PL"/>
              </w:rPr>
            </w:pPr>
            <w:r w:rsidRPr="00DA67C7">
              <w:rPr>
                <w:rFonts w:ascii="Arial" w:eastAsia="Times New Roman" w:hAnsi="Arial" w:cs="Arial"/>
                <w:color w:val="000000"/>
                <w:lang w:eastAsia="pl-PL"/>
              </w:rPr>
              <w:t>0</w:t>
            </w:r>
          </w:p>
        </w:tc>
      </w:tr>
    </w:tbl>
    <w:p w:rsidR="002C6A4C" w:rsidRPr="009157F6" w:rsidRDefault="002C6A4C" w:rsidP="002C6A4C">
      <w:pPr>
        <w:pStyle w:val="Akapitzlist"/>
        <w:numPr>
          <w:ilvl w:val="0"/>
          <w:numId w:val="2"/>
        </w:numPr>
        <w:spacing w:before="120" w:after="120" w:line="276" w:lineRule="auto"/>
        <w:jc w:val="both"/>
      </w:pPr>
      <w:r>
        <w:t>Find an optimal plan for empty trucks, so that the mileage of empty trucks will be minimal.</w:t>
      </w:r>
    </w:p>
    <w:p w:rsidR="002C6A4C" w:rsidRPr="002C6A4C" w:rsidRDefault="002C6A4C">
      <w:pPr>
        <w:rPr>
          <w:b/>
        </w:rPr>
      </w:pPr>
    </w:p>
    <w:sectPr w:rsidR="002C6A4C" w:rsidRPr="002C6A4C" w:rsidSect="00FA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79F4"/>
    <w:multiLevelType w:val="hybridMultilevel"/>
    <w:tmpl w:val="CD2205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CE01BE"/>
    <w:multiLevelType w:val="hybridMultilevel"/>
    <w:tmpl w:val="1A7693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4C"/>
    <w:rsid w:val="000A0D8F"/>
    <w:rsid w:val="002A29A0"/>
    <w:rsid w:val="002C6A4C"/>
    <w:rsid w:val="003112BA"/>
    <w:rsid w:val="0043437C"/>
    <w:rsid w:val="0045163E"/>
    <w:rsid w:val="005C5CBB"/>
    <w:rsid w:val="00AA5D2F"/>
    <w:rsid w:val="00D3598C"/>
    <w:rsid w:val="00DD20F9"/>
    <w:rsid w:val="00FA392B"/>
    <w:rsid w:val="00FB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25F2"/>
  <w15:docId w15:val="{A57875DC-A7EF-6B48-853D-6483624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6A4C"/>
    <w:pPr>
      <w:spacing w:after="0" w:line="240" w:lineRule="auto"/>
    </w:pPr>
    <w:rPr>
      <w:rFonts w:eastAsiaTheme="minorEastAsia"/>
      <w:sz w:val="24"/>
      <w:szCs w:val="24"/>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6A4C"/>
    <w:pPr>
      <w:ind w:left="720"/>
      <w:contextualSpacing/>
    </w:pPr>
  </w:style>
  <w:style w:type="paragraph" w:styleId="Tekstdymka">
    <w:name w:val="Balloon Text"/>
    <w:basedOn w:val="Normalny"/>
    <w:link w:val="TekstdymkaZnak"/>
    <w:uiPriority w:val="99"/>
    <w:semiHidden/>
    <w:unhideWhenUsed/>
    <w:rsid w:val="002C6A4C"/>
    <w:rPr>
      <w:rFonts w:ascii="Tahoma" w:hAnsi="Tahoma" w:cs="Tahoma"/>
      <w:sz w:val="16"/>
      <w:szCs w:val="16"/>
    </w:rPr>
  </w:style>
  <w:style w:type="character" w:customStyle="1" w:styleId="TekstdymkaZnak">
    <w:name w:val="Tekst dymka Znak"/>
    <w:basedOn w:val="Domylnaczcionkaakapitu"/>
    <w:link w:val="Tekstdymka"/>
    <w:uiPriority w:val="99"/>
    <w:semiHidden/>
    <w:rsid w:val="002C6A4C"/>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2488</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Michał</dc:creator>
  <cp:keywords/>
  <dc:description/>
  <cp:lastModifiedBy>Michał Lewandowski</cp:lastModifiedBy>
  <cp:revision>2</cp:revision>
  <dcterms:created xsi:type="dcterms:W3CDTF">2018-04-18T07:28:00Z</dcterms:created>
  <dcterms:modified xsi:type="dcterms:W3CDTF">2018-04-18T07:28:00Z</dcterms:modified>
</cp:coreProperties>
</file>